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CA9" w:rsidRDefault="00AB386B">
      <w:pPr>
        <w:pStyle w:val="Title"/>
        <w:jc w:val="center"/>
        <w:rPr>
          <w:rFonts w:ascii="Calibri" w:eastAsia="Calibri" w:hAnsi="Calibri" w:cs="Calibri"/>
          <w:b/>
        </w:rPr>
      </w:pPr>
      <w:bookmarkStart w:id="0" w:name="_xc11l89shjjj" w:colFirst="0" w:colLast="0"/>
      <w:bookmarkEnd w:id="0"/>
      <w:r>
        <w:rPr>
          <w:rFonts w:ascii="Calibri" w:eastAsia="Calibri" w:hAnsi="Calibri" w:cs="Calibri"/>
          <w:b/>
        </w:rPr>
        <w:t>The Types of Mindset You Must Avoid at All Cost</w:t>
      </w:r>
    </w:p>
    <w:p w:rsidR="004A3CA9" w:rsidRDefault="004A3CA9">
      <w:pPr>
        <w:jc w:val="both"/>
        <w:rPr>
          <w:rFonts w:ascii="Calibri" w:eastAsia="Calibri" w:hAnsi="Calibri" w:cs="Calibri"/>
          <w:sz w:val="32"/>
          <w:szCs w:val="32"/>
        </w:rPr>
      </w:pP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Are you aware of the types of mindset that can have a detrimental effect on your life? If not, it's time to learn. In this article, we will discuss the types of mindset you must avoid at all costs and how to recognize them.</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By understanding these mindsets,</w:t>
      </w:r>
      <w:r>
        <w:rPr>
          <w:rFonts w:ascii="Calibri" w:eastAsia="Calibri" w:hAnsi="Calibri" w:cs="Calibri"/>
          <w:sz w:val="32"/>
          <w:szCs w:val="32"/>
        </w:rPr>
        <w:t xml:space="preserve"> you can make sure to steer clear of them and move forward with a positive attitude. With the right mindset, you can achieve anything you set your mind to.</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Let’s get started!</w:t>
      </w:r>
    </w:p>
    <w:p w:rsidR="004A3CA9" w:rsidRDefault="00AB386B">
      <w:pPr>
        <w:pStyle w:val="Heading2"/>
        <w:keepNext w:val="0"/>
        <w:keepLines w:val="0"/>
        <w:spacing w:after="80"/>
        <w:jc w:val="both"/>
        <w:rPr>
          <w:rFonts w:ascii="Calibri" w:eastAsia="Calibri" w:hAnsi="Calibri" w:cs="Calibri"/>
          <w:b/>
          <w:sz w:val="44"/>
          <w:szCs w:val="44"/>
        </w:rPr>
      </w:pPr>
      <w:bookmarkStart w:id="1" w:name="_rqqdna1hlu45" w:colFirst="0" w:colLast="0"/>
      <w:bookmarkEnd w:id="1"/>
      <w:r>
        <w:rPr>
          <w:rFonts w:ascii="Calibri" w:eastAsia="Calibri" w:hAnsi="Calibri" w:cs="Calibri"/>
          <w:b/>
          <w:sz w:val="44"/>
          <w:szCs w:val="44"/>
        </w:rPr>
        <w:t>1. Fixed vs. Growth Mindsets</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It is important to understand the differences betwee</w:t>
      </w:r>
      <w:r>
        <w:rPr>
          <w:rFonts w:ascii="Calibri" w:eastAsia="Calibri" w:hAnsi="Calibri" w:cs="Calibri"/>
          <w:sz w:val="32"/>
          <w:szCs w:val="32"/>
        </w:rPr>
        <w:t>n a fixed and a growth mindset to avoid unhealthy thought patterns.</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A fixed mindset suggests that one's abilities, talents, and character are predetermined, unchangeable, and limited. With this approach, individuals tend to become easily discouraged when f</w:t>
      </w:r>
      <w:r>
        <w:rPr>
          <w:rFonts w:ascii="Calibri" w:eastAsia="Calibri" w:hAnsi="Calibri" w:cs="Calibri"/>
          <w:sz w:val="32"/>
          <w:szCs w:val="32"/>
        </w:rPr>
        <w:t>aced with obstacles or criticism, because they see it as an indication of their lack of capability.</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On the other hand, a growth mindset indicates that there are no limits to what one can achieve; it encourages learning from mistakes and viewing constructiv</w:t>
      </w:r>
      <w:r>
        <w:rPr>
          <w:rFonts w:ascii="Calibri" w:eastAsia="Calibri" w:hAnsi="Calibri" w:cs="Calibri"/>
          <w:sz w:val="32"/>
          <w:szCs w:val="32"/>
        </w:rPr>
        <w:t>e feedback as an opportunity for growth. People with this type of attitude tend to be more resilient in challenging situations since they focus on the process rather than the outcome.</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lastRenderedPageBreak/>
        <w:t>Examples of this could include taking extra classes or seeking out mento</w:t>
      </w:r>
      <w:r>
        <w:rPr>
          <w:rFonts w:ascii="Calibri" w:eastAsia="Calibri" w:hAnsi="Calibri" w:cs="Calibri"/>
          <w:sz w:val="32"/>
          <w:szCs w:val="32"/>
        </w:rPr>
        <w:t>rs to improve skills or advance one's career. In short, fixed mindsets limit our potential while growth mindsets open up new possibilities and foster personal development so it is advisable to avoid fixed mindset type.</w:t>
      </w:r>
    </w:p>
    <w:p w:rsidR="004A3CA9" w:rsidRDefault="00AB386B">
      <w:pPr>
        <w:pStyle w:val="Heading2"/>
        <w:keepNext w:val="0"/>
        <w:keepLines w:val="0"/>
        <w:spacing w:after="80"/>
        <w:jc w:val="both"/>
        <w:rPr>
          <w:rFonts w:ascii="Calibri" w:eastAsia="Calibri" w:hAnsi="Calibri" w:cs="Calibri"/>
          <w:b/>
          <w:sz w:val="44"/>
          <w:szCs w:val="44"/>
        </w:rPr>
      </w:pPr>
      <w:bookmarkStart w:id="2" w:name="_r7bbuw6ec4sz" w:colFirst="0" w:colLast="0"/>
      <w:bookmarkEnd w:id="2"/>
      <w:r>
        <w:rPr>
          <w:rFonts w:ascii="Calibri" w:eastAsia="Calibri" w:hAnsi="Calibri" w:cs="Calibri"/>
          <w:b/>
          <w:sz w:val="44"/>
          <w:szCs w:val="44"/>
        </w:rPr>
        <w:t>2. Negative Self-Talk</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Negative self-t</w:t>
      </w:r>
      <w:r>
        <w:rPr>
          <w:rFonts w:ascii="Calibri" w:eastAsia="Calibri" w:hAnsi="Calibri" w:cs="Calibri"/>
          <w:sz w:val="32"/>
          <w:szCs w:val="32"/>
        </w:rPr>
        <w:t>alk is an unhelpful and destructive inner dialogue that can have a detrimental effect on our mental well-being. It is often based on irrational beliefs or distorted thinking patterns, and it can undermine our self-confidence and prevent us from achieving o</w:t>
      </w:r>
      <w:r>
        <w:rPr>
          <w:rFonts w:ascii="Calibri" w:eastAsia="Calibri" w:hAnsi="Calibri" w:cs="Calibri"/>
          <w:sz w:val="32"/>
          <w:szCs w:val="32"/>
        </w:rPr>
        <w:t>ur goals.</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It can take many forms, such as personal insults ("I'm so stupid!"), all-or-nothing thinking ("I failed the test - I'm a total failure"), and catastrophizing ("This will never work out").</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It's important to recognize when we're engaging in negativ</w:t>
      </w:r>
      <w:r>
        <w:rPr>
          <w:rFonts w:ascii="Calibri" w:eastAsia="Calibri" w:hAnsi="Calibri" w:cs="Calibri"/>
          <w:sz w:val="32"/>
          <w:szCs w:val="32"/>
        </w:rPr>
        <w:t xml:space="preserve">e self-talk, so we can challenge these thoughts and replace them with more balanced and helpful perspectives. We can start by paying attention to the language we use when talking to ourselves – if it sounds overly critical or pessimistic, then it's likely </w:t>
      </w:r>
      <w:r>
        <w:rPr>
          <w:rFonts w:ascii="Calibri" w:eastAsia="Calibri" w:hAnsi="Calibri" w:cs="Calibri"/>
          <w:sz w:val="32"/>
          <w:szCs w:val="32"/>
        </w:rPr>
        <w:t>to be negative self-talk.</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We should also question whether the thoughts are grounded in reality – if they're not, then chances are they're irrational or distorted. Lastly, it's important to find ways to counteract these thoughts – for example, replacing "I'</w:t>
      </w:r>
      <w:r>
        <w:rPr>
          <w:rFonts w:ascii="Calibri" w:eastAsia="Calibri" w:hAnsi="Calibri" w:cs="Calibri"/>
          <w:sz w:val="32"/>
          <w:szCs w:val="32"/>
        </w:rPr>
        <w:t>m useless" with "I am trying my best". By doing this regularly over time, we can gradually replace our negative thought patterns with healthier alternatives.</w:t>
      </w:r>
    </w:p>
    <w:p w:rsidR="004A3CA9" w:rsidRDefault="00AB386B">
      <w:pPr>
        <w:pStyle w:val="Heading2"/>
        <w:keepNext w:val="0"/>
        <w:keepLines w:val="0"/>
        <w:spacing w:after="80"/>
        <w:jc w:val="both"/>
        <w:rPr>
          <w:rFonts w:ascii="Calibri" w:eastAsia="Calibri" w:hAnsi="Calibri" w:cs="Calibri"/>
          <w:b/>
          <w:sz w:val="44"/>
          <w:szCs w:val="44"/>
        </w:rPr>
      </w:pPr>
      <w:bookmarkStart w:id="3" w:name="_wrzkjr4f009z" w:colFirst="0" w:colLast="0"/>
      <w:bookmarkEnd w:id="3"/>
      <w:r>
        <w:rPr>
          <w:rFonts w:ascii="Calibri" w:eastAsia="Calibri" w:hAnsi="Calibri" w:cs="Calibri"/>
          <w:b/>
          <w:sz w:val="44"/>
          <w:szCs w:val="44"/>
        </w:rPr>
        <w:lastRenderedPageBreak/>
        <w:t>3. Victim Mentality</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Having a victim mentality means constantly thinking that things are out of you</w:t>
      </w:r>
      <w:r>
        <w:rPr>
          <w:rFonts w:ascii="Calibri" w:eastAsia="Calibri" w:hAnsi="Calibri" w:cs="Calibri"/>
          <w:sz w:val="32"/>
          <w:szCs w:val="32"/>
        </w:rPr>
        <w:t>r control and that you are not capable of overcoming challenges or obstacles. It's easy to fall into the trap of believing that life is unfair and anything that goes wrong is someone else's fault. This kind of attitude can lead to a feeling of hopelessness</w:t>
      </w:r>
      <w:r>
        <w:rPr>
          <w:rFonts w:ascii="Calibri" w:eastAsia="Calibri" w:hAnsi="Calibri" w:cs="Calibri"/>
          <w:sz w:val="32"/>
          <w:szCs w:val="32"/>
        </w:rPr>
        <w:t>, helplessness, and being overwhelmed by life.</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One example of this would be blaming other people for not getting promoted at work, instead of seeing it as an opportunity to learn new skills or even start a business. Another example would be feeling sorry f</w:t>
      </w:r>
      <w:r>
        <w:rPr>
          <w:rFonts w:ascii="Calibri" w:eastAsia="Calibri" w:hAnsi="Calibri" w:cs="Calibri"/>
          <w:sz w:val="32"/>
          <w:szCs w:val="32"/>
        </w:rPr>
        <w:t>or yourself because you don't have enough money to buy what you want, rather than taking steps toward creating more financial stability in your life.</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Having a victim mentality can be difficult to overcome as it involves changing deeply rooted beliefs about</w:t>
      </w:r>
      <w:r>
        <w:rPr>
          <w:rFonts w:ascii="Calibri" w:eastAsia="Calibri" w:hAnsi="Calibri" w:cs="Calibri"/>
          <w:sz w:val="32"/>
          <w:szCs w:val="32"/>
        </w:rPr>
        <w:t xml:space="preserve"> yourself and the world around you. The first step is recognizing when these thoughts arise so that you can actively challenge them with more positive ones.</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Practicing gratitude, such as writing down three things each day that you’re thankful for, can also</w:t>
      </w:r>
      <w:r>
        <w:rPr>
          <w:rFonts w:ascii="Calibri" w:eastAsia="Calibri" w:hAnsi="Calibri" w:cs="Calibri"/>
          <w:sz w:val="32"/>
          <w:szCs w:val="32"/>
        </w:rPr>
        <w:t xml:space="preserve"> help reframe your perspective and put things into perspective when times are hard. Finally, surrounding yourself with supportive people who believe in your abilities is key - having someone who can be there to cheer you on during tough moments will go a l</w:t>
      </w:r>
      <w:r>
        <w:rPr>
          <w:rFonts w:ascii="Calibri" w:eastAsia="Calibri" w:hAnsi="Calibri" w:cs="Calibri"/>
          <w:sz w:val="32"/>
          <w:szCs w:val="32"/>
        </w:rPr>
        <w:t>ong way!</w:t>
      </w:r>
    </w:p>
    <w:p w:rsidR="004A3CA9" w:rsidRDefault="00AB386B">
      <w:pPr>
        <w:pStyle w:val="Heading2"/>
        <w:keepNext w:val="0"/>
        <w:keepLines w:val="0"/>
        <w:spacing w:after="80"/>
        <w:jc w:val="both"/>
        <w:rPr>
          <w:rFonts w:ascii="Calibri" w:eastAsia="Calibri" w:hAnsi="Calibri" w:cs="Calibri"/>
          <w:b/>
          <w:sz w:val="44"/>
          <w:szCs w:val="44"/>
        </w:rPr>
      </w:pPr>
      <w:bookmarkStart w:id="4" w:name="_vgvis0a89yix" w:colFirst="0" w:colLast="0"/>
      <w:bookmarkEnd w:id="4"/>
      <w:r>
        <w:rPr>
          <w:rFonts w:ascii="Calibri" w:eastAsia="Calibri" w:hAnsi="Calibri" w:cs="Calibri"/>
          <w:b/>
          <w:sz w:val="44"/>
          <w:szCs w:val="44"/>
        </w:rPr>
        <w:t>4. Fear of Change</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lastRenderedPageBreak/>
        <w:t>Fear of change is a fear that can prevent us from taking risks, trying new things, or pursuing our goals. It often manifests itself as reluctance to accept new ideas, try out different methods and techniques, and embrace challeng</w:t>
      </w:r>
      <w:r>
        <w:rPr>
          <w:rFonts w:ascii="Calibri" w:eastAsia="Calibri" w:hAnsi="Calibri" w:cs="Calibri"/>
          <w:sz w:val="32"/>
          <w:szCs w:val="32"/>
        </w:rPr>
        <w:t>es.</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The fear of change is usually rooted in the feeling of uncertainty and lack of control. We may be afraid that making a change could cause us to fail or make mistakes. We also tend to think that the unfamiliar will be more difficult than what we already</w:t>
      </w:r>
      <w:r>
        <w:rPr>
          <w:rFonts w:ascii="Calibri" w:eastAsia="Calibri" w:hAnsi="Calibri" w:cs="Calibri"/>
          <w:sz w:val="32"/>
          <w:szCs w:val="32"/>
        </w:rPr>
        <w:t xml:space="preserve"> know, and therefore make it harder for us to reach our goals.</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One way to combat this type of fear is by understanding that life changes are inevitable; they are part of life's natural cycle. Embrace the unknown; instead of being scared or overwhelmed by i</w:t>
      </w:r>
      <w:r>
        <w:rPr>
          <w:rFonts w:ascii="Calibri" w:eastAsia="Calibri" w:hAnsi="Calibri" w:cs="Calibri"/>
          <w:sz w:val="32"/>
          <w:szCs w:val="32"/>
        </w:rPr>
        <w:t>t, use it as an opportunity for growth and development. Instead of seeing change as something uncomfortable and worrying about its outcome, view it as something exciting with limitless possibilities.</w:t>
      </w:r>
    </w:p>
    <w:p w:rsidR="004A3CA9" w:rsidRDefault="00AB386B">
      <w:pPr>
        <w:pStyle w:val="Heading2"/>
        <w:keepNext w:val="0"/>
        <w:keepLines w:val="0"/>
        <w:spacing w:after="80"/>
        <w:jc w:val="both"/>
        <w:rPr>
          <w:rFonts w:ascii="Calibri" w:eastAsia="Calibri" w:hAnsi="Calibri" w:cs="Calibri"/>
          <w:b/>
          <w:sz w:val="44"/>
          <w:szCs w:val="44"/>
        </w:rPr>
      </w:pPr>
      <w:bookmarkStart w:id="5" w:name="_6up5jv9gfzpe" w:colFirst="0" w:colLast="0"/>
      <w:bookmarkEnd w:id="5"/>
      <w:r>
        <w:rPr>
          <w:rFonts w:ascii="Calibri" w:eastAsia="Calibri" w:hAnsi="Calibri" w:cs="Calibri"/>
          <w:b/>
          <w:sz w:val="44"/>
          <w:szCs w:val="44"/>
        </w:rPr>
        <w:t>5. Perfectionism</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 xml:space="preserve">Perfectionism is a mindset that can be </w:t>
      </w:r>
      <w:r>
        <w:rPr>
          <w:rFonts w:ascii="Calibri" w:eastAsia="Calibri" w:hAnsi="Calibri" w:cs="Calibri"/>
          <w:sz w:val="32"/>
          <w:szCs w:val="32"/>
        </w:rPr>
        <w:t xml:space="preserve">extremely detrimental to your personal and professional growth. It is defined as an excessive preoccupation with achieving flawlessness or setting unrealistic standards for yourself. People who have this mindset typically want everything to be perfect and </w:t>
      </w:r>
      <w:r>
        <w:rPr>
          <w:rFonts w:ascii="Calibri" w:eastAsia="Calibri" w:hAnsi="Calibri" w:cs="Calibri"/>
          <w:sz w:val="32"/>
          <w:szCs w:val="32"/>
        </w:rPr>
        <w:t>are highly critical of their performance, which can lead to feelings of discouragement, anxiety, and depression.</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 xml:space="preserve">Perfectionists tend to procrastinate due to fear of failure or criticism from others and may miss out on opportunities because they don't feel they are up to par. They also struggle with accepting mistakes, often </w:t>
      </w:r>
      <w:r>
        <w:rPr>
          <w:rFonts w:ascii="Calibri" w:eastAsia="Calibri" w:hAnsi="Calibri" w:cs="Calibri"/>
          <w:sz w:val="32"/>
          <w:szCs w:val="32"/>
        </w:rPr>
        <w:lastRenderedPageBreak/>
        <w:t>having a hard time moving forward from thei</w:t>
      </w:r>
      <w:r>
        <w:rPr>
          <w:rFonts w:ascii="Calibri" w:eastAsia="Calibri" w:hAnsi="Calibri" w:cs="Calibri"/>
          <w:sz w:val="32"/>
          <w:szCs w:val="32"/>
        </w:rPr>
        <w:t>r errors. Perfectionists don’t take risks and often become overwhelmed by tasks due to the unrealistic expectations they place upon themselves.</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 xml:space="preserve">If you find yourself having perfectionist tendencies it’s important to recognize that it’s a problem that needs </w:t>
      </w:r>
      <w:r>
        <w:rPr>
          <w:rFonts w:ascii="Calibri" w:eastAsia="Calibri" w:hAnsi="Calibri" w:cs="Calibri"/>
          <w:sz w:val="32"/>
          <w:szCs w:val="32"/>
        </w:rPr>
        <w:t>attention and corrective action. Don't let perfectionism control your decisions in life, instead focus on making progress towards goals one step at a time.</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Try breaking down large tasks into smaller chunks so it doesn't seem overwhelming or make progress p</w:t>
      </w:r>
      <w:r>
        <w:rPr>
          <w:rFonts w:ascii="Calibri" w:eastAsia="Calibri" w:hAnsi="Calibri" w:cs="Calibri"/>
          <w:sz w:val="32"/>
          <w:szCs w:val="32"/>
        </w:rPr>
        <w:t>ossible in smaller increments. Strive for excellence rather than perfection and celebrate small successes along the way.</w:t>
      </w:r>
    </w:p>
    <w:p w:rsidR="004A3CA9" w:rsidRDefault="00AB386B">
      <w:pPr>
        <w:pStyle w:val="Heading2"/>
        <w:keepNext w:val="0"/>
        <w:keepLines w:val="0"/>
        <w:spacing w:after="80"/>
        <w:jc w:val="both"/>
        <w:rPr>
          <w:rFonts w:ascii="Calibri" w:eastAsia="Calibri" w:hAnsi="Calibri" w:cs="Calibri"/>
          <w:b/>
          <w:sz w:val="44"/>
          <w:szCs w:val="44"/>
        </w:rPr>
      </w:pPr>
      <w:bookmarkStart w:id="6" w:name="_2nck7cxjngw" w:colFirst="0" w:colLast="0"/>
      <w:bookmarkEnd w:id="6"/>
      <w:r>
        <w:rPr>
          <w:rFonts w:ascii="Calibri" w:eastAsia="Calibri" w:hAnsi="Calibri" w:cs="Calibri"/>
          <w:b/>
          <w:sz w:val="44"/>
          <w:szCs w:val="44"/>
        </w:rPr>
        <w:t>6. Unhealthy Comparisons</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Comparing ourselves to others can be a slippery slope. Unhealthy comparisons lead to feelings of low self-wort</w:t>
      </w:r>
      <w:r>
        <w:rPr>
          <w:rFonts w:ascii="Calibri" w:eastAsia="Calibri" w:hAnsi="Calibri" w:cs="Calibri"/>
          <w:sz w:val="32"/>
          <w:szCs w:val="32"/>
        </w:rPr>
        <w:t>h and can cause us to question our talents or capabilities. It’s important to recognize when we are comparing ourselves in an unhealthy way and work to stop it.</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Unhealthy comparison often involves comparing ourselves with people that we think will never re</w:t>
      </w:r>
      <w:r>
        <w:rPr>
          <w:rFonts w:ascii="Calibri" w:eastAsia="Calibri" w:hAnsi="Calibri" w:cs="Calibri"/>
          <w:sz w:val="32"/>
          <w:szCs w:val="32"/>
        </w:rPr>
        <w:t>ach our level of success. We may envy their accomplishments while feeling like we’ll never measure up, despite any effort we put into achieving similar results. This kind of comparison can make us feel as though our hard work is futile and cause us to give</w:t>
      </w:r>
      <w:r>
        <w:rPr>
          <w:rFonts w:ascii="Calibri" w:eastAsia="Calibri" w:hAnsi="Calibri" w:cs="Calibri"/>
          <w:sz w:val="32"/>
          <w:szCs w:val="32"/>
        </w:rPr>
        <w:t xml:space="preserve"> up on our goals altogether.</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 xml:space="preserve">We may also compare ourselves with people who have achieved more than us, in some cases, much more. This kind of comparison can lead to feelings of inadequacy or dissatisfaction with what we have already </w:t>
      </w:r>
      <w:r>
        <w:rPr>
          <w:rFonts w:ascii="Calibri" w:eastAsia="Calibri" w:hAnsi="Calibri" w:cs="Calibri"/>
          <w:sz w:val="32"/>
          <w:szCs w:val="32"/>
        </w:rPr>
        <w:lastRenderedPageBreak/>
        <w:t>accomplished, causing u</w:t>
      </w:r>
      <w:r>
        <w:rPr>
          <w:rFonts w:ascii="Calibri" w:eastAsia="Calibri" w:hAnsi="Calibri" w:cs="Calibri"/>
          <w:sz w:val="32"/>
          <w:szCs w:val="32"/>
        </w:rPr>
        <w:t>s to set unrealistic expectations for ourselves. Making these kinds of comparisons can also prevent us from celebrating our successes and focusing on the progress that we have already made.</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 xml:space="preserve">It is important to remember that everyone has a unique journey in </w:t>
      </w:r>
      <w:r>
        <w:rPr>
          <w:rFonts w:ascii="Calibri" w:eastAsia="Calibri" w:hAnsi="Calibri" w:cs="Calibri"/>
          <w:sz w:val="32"/>
          <w:szCs w:val="32"/>
        </w:rPr>
        <w:t>life and should not be compared to each other based on their accomplishments alone. Focusing on our own goals rather than comparing them with others is the best way to stay motivated and achieve true success without falling into unhealthy habits of compari</w:t>
      </w:r>
      <w:r>
        <w:rPr>
          <w:rFonts w:ascii="Calibri" w:eastAsia="Calibri" w:hAnsi="Calibri" w:cs="Calibri"/>
          <w:sz w:val="32"/>
          <w:szCs w:val="32"/>
        </w:rPr>
        <w:t>son.</w:t>
      </w:r>
    </w:p>
    <w:p w:rsidR="004A3CA9" w:rsidRDefault="00AB386B">
      <w:pPr>
        <w:pStyle w:val="Heading2"/>
        <w:keepNext w:val="0"/>
        <w:keepLines w:val="0"/>
        <w:spacing w:after="80"/>
        <w:jc w:val="both"/>
        <w:rPr>
          <w:rFonts w:ascii="Calibri" w:eastAsia="Calibri" w:hAnsi="Calibri" w:cs="Calibri"/>
          <w:b/>
          <w:sz w:val="44"/>
          <w:szCs w:val="44"/>
        </w:rPr>
      </w:pPr>
      <w:bookmarkStart w:id="7" w:name="_dtdq5zyhgwgp" w:colFirst="0" w:colLast="0"/>
      <w:bookmarkEnd w:id="7"/>
      <w:r>
        <w:rPr>
          <w:rFonts w:ascii="Calibri" w:eastAsia="Calibri" w:hAnsi="Calibri" w:cs="Calibri"/>
          <w:b/>
          <w:sz w:val="44"/>
          <w:szCs w:val="44"/>
        </w:rPr>
        <w:t>7. Overgeneralization</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Overgeneralization is a type of thinking that creates an overly simplified view of reality. It involves taking a single instance or event and applying it to all situations or people. For example, if someone experiences failure in one situation, they may ma</w:t>
      </w:r>
      <w:r>
        <w:rPr>
          <w:rFonts w:ascii="Calibri" w:eastAsia="Calibri" w:hAnsi="Calibri" w:cs="Calibri"/>
          <w:sz w:val="32"/>
          <w:szCs w:val="32"/>
        </w:rPr>
        <w:t>ke the mistake of thinking the same thing will happen in every other situation. This type of thinking can be damaging to both personal and professional growth because it fails to recognize the nuances of each circumstance.</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This kind of negative thinking ca</w:t>
      </w:r>
      <w:r>
        <w:rPr>
          <w:rFonts w:ascii="Calibri" w:eastAsia="Calibri" w:hAnsi="Calibri" w:cs="Calibri"/>
          <w:sz w:val="32"/>
          <w:szCs w:val="32"/>
        </w:rPr>
        <w:t>n also lead to a loss of motivation and ambition as it stops individuals from taking risks and trying new things. It causes them to rely on their past experiences rather than looking at each opportunity with fresh eyes. This can be extremely harmful becaus</w:t>
      </w:r>
      <w:r>
        <w:rPr>
          <w:rFonts w:ascii="Calibri" w:eastAsia="Calibri" w:hAnsi="Calibri" w:cs="Calibri"/>
          <w:sz w:val="32"/>
          <w:szCs w:val="32"/>
        </w:rPr>
        <w:t>e it keeps people from achieving their goals, learning new skills, or expanding their horizons.</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Therefore, individuals need to recognize when they are engaging in overgeneralization and take steps to prevent it from affecting their decision-making process.</w:t>
      </w:r>
    </w:p>
    <w:p w:rsidR="004A3CA9" w:rsidRDefault="00AB386B">
      <w:pPr>
        <w:pStyle w:val="Heading2"/>
        <w:keepNext w:val="0"/>
        <w:keepLines w:val="0"/>
        <w:spacing w:after="80"/>
        <w:jc w:val="both"/>
        <w:rPr>
          <w:rFonts w:ascii="Calibri" w:eastAsia="Calibri" w:hAnsi="Calibri" w:cs="Calibri"/>
          <w:b/>
          <w:sz w:val="44"/>
          <w:szCs w:val="44"/>
        </w:rPr>
      </w:pPr>
      <w:bookmarkStart w:id="8" w:name="_ddlanurdn5i2" w:colFirst="0" w:colLast="0"/>
      <w:bookmarkEnd w:id="8"/>
      <w:r>
        <w:rPr>
          <w:rFonts w:ascii="Calibri" w:eastAsia="Calibri" w:hAnsi="Calibri" w:cs="Calibri"/>
          <w:b/>
          <w:sz w:val="44"/>
          <w:szCs w:val="44"/>
        </w:rPr>
        <w:lastRenderedPageBreak/>
        <w:t>Conclusion</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It is essential to avoid certain types of mindsets to maintain a healthy and productive lifestyle. Fixed and growth mindsets play an important role in our decision-making process, while negative self-talk, victim mentality, fear of change, perf</w:t>
      </w:r>
      <w:r>
        <w:rPr>
          <w:rFonts w:ascii="Calibri" w:eastAsia="Calibri" w:hAnsi="Calibri" w:cs="Calibri"/>
          <w:sz w:val="32"/>
          <w:szCs w:val="32"/>
        </w:rPr>
        <w:t>ectionism, unhealthy comparisons, and overgeneralization can have a detrimental effect on our physical and mental well-being.</w:t>
      </w: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To guard against these patterns of thinking, it is crucial to practice healthy thinking habits such as being mindful of your thoug</w:t>
      </w:r>
      <w:r>
        <w:rPr>
          <w:rFonts w:ascii="Calibri" w:eastAsia="Calibri" w:hAnsi="Calibri" w:cs="Calibri"/>
          <w:sz w:val="32"/>
          <w:szCs w:val="32"/>
        </w:rPr>
        <w:t>hts and emotions, building positive self-esteem, and learning from mistakes. By avoiding the types of mindset discussed here at all costs we can cultivate a healthier outlook on life.</w:t>
      </w:r>
    </w:p>
    <w:p w:rsidR="004A3CA9" w:rsidRDefault="004A3CA9">
      <w:pPr>
        <w:spacing w:before="240" w:after="240"/>
        <w:jc w:val="both"/>
        <w:rPr>
          <w:rFonts w:ascii="Calibri" w:eastAsia="Calibri" w:hAnsi="Calibri" w:cs="Calibri"/>
          <w:sz w:val="32"/>
          <w:szCs w:val="32"/>
        </w:rPr>
      </w:pPr>
    </w:p>
    <w:p w:rsidR="004A3CA9" w:rsidRDefault="00AB386B">
      <w:pPr>
        <w:spacing w:before="240" w:after="240"/>
        <w:jc w:val="both"/>
        <w:rPr>
          <w:rFonts w:ascii="Calibri" w:eastAsia="Calibri" w:hAnsi="Calibri" w:cs="Calibri"/>
          <w:sz w:val="32"/>
          <w:szCs w:val="32"/>
        </w:rPr>
      </w:pPr>
      <w:r>
        <w:rPr>
          <w:rFonts w:ascii="Calibri" w:eastAsia="Calibri" w:hAnsi="Calibri" w:cs="Calibri"/>
          <w:sz w:val="32"/>
          <w:szCs w:val="32"/>
        </w:rPr>
        <w:t>References:</w:t>
      </w:r>
    </w:p>
    <w:p w:rsidR="004A3CA9" w:rsidRDefault="00AB386B">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https://blog.knoldus.com/mindset-fixed-mindset-vs-growth-mindset/</w:t>
        </w:r>
      </w:hyperlink>
    </w:p>
    <w:p w:rsidR="004A3CA9" w:rsidRDefault="00AB386B">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https://www.mindsethealth.com/matter/growth-vs-fixed-mindset</w:t>
        </w:r>
      </w:hyperlink>
    </w:p>
    <w:p w:rsidR="004A3CA9" w:rsidRDefault="00AB386B">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https://www.forbes.com/sites/brianscudamore/2017/08/23/7-mindsets-of-highly-successful-and-happy-people/?sh=7dc50db623ed</w:t>
        </w:r>
      </w:hyperlink>
      <w:r>
        <w:rPr>
          <w:rFonts w:ascii="Calibri" w:eastAsia="Calibri" w:hAnsi="Calibri" w:cs="Calibri"/>
          <w:sz w:val="32"/>
          <w:szCs w:val="32"/>
        </w:rPr>
        <w:t xml:space="preserve"> </w:t>
      </w:r>
    </w:p>
    <w:p w:rsidR="004A3CA9" w:rsidRDefault="004A3CA9">
      <w:pPr>
        <w:spacing w:before="240" w:after="240"/>
        <w:jc w:val="both"/>
        <w:rPr>
          <w:rFonts w:ascii="Calibri" w:eastAsia="Calibri" w:hAnsi="Calibri" w:cs="Calibri"/>
          <w:sz w:val="32"/>
          <w:szCs w:val="32"/>
        </w:rPr>
      </w:pPr>
    </w:p>
    <w:p w:rsidR="004A3CA9" w:rsidRDefault="004A3CA9">
      <w:pPr>
        <w:spacing w:before="240" w:after="240"/>
        <w:jc w:val="both"/>
        <w:rPr>
          <w:rFonts w:ascii="Calibri" w:eastAsia="Calibri" w:hAnsi="Calibri" w:cs="Calibri"/>
          <w:sz w:val="32"/>
          <w:szCs w:val="32"/>
        </w:rPr>
      </w:pPr>
      <w:bookmarkStart w:id="9" w:name="_GoBack"/>
      <w:bookmarkEnd w:id="9"/>
    </w:p>
    <w:sectPr w:rsidR="004A3CA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CA9"/>
    <w:rsid w:val="004A3CA9"/>
    <w:rsid w:val="00AB38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6868566D"/>
  <w15:docId w15:val="{401F1934-010B-904F-98BB-9F880C66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orbes.com/sites/brianscudamore/2017/08/23/7-mindsets-of-highly-successful-and-happy-people/?sh=7dc50db623ed" TargetMode="External"/><Relationship Id="rId5" Type="http://schemas.openxmlformats.org/officeDocument/2006/relationships/hyperlink" Target="https://www.mindsethealth.com/matter/growth-vs-fixed-mindset" TargetMode="External"/><Relationship Id="rId4" Type="http://schemas.openxmlformats.org/officeDocument/2006/relationships/hyperlink" Target="https://blog.knoldus.com/mindset-fixed-mindset-vs-growth-minds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1516</Words>
  <Characters>8642</Characters>
  <Application>Microsoft Office Word</Application>
  <DocSecurity>0</DocSecurity>
  <Lines>72</Lines>
  <Paragraphs>20</Paragraphs>
  <ScaleCrop>false</ScaleCrop>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2023-06-09T00:48:00Z</dcterms:created>
  <dcterms:modified xsi:type="dcterms:W3CDTF">2023-06-09T00:48:00Z</dcterms:modified>
</cp:coreProperties>
</file>